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F3AE9" w14:textId="02306DBB" w:rsidR="00E55A8B" w:rsidRDefault="00E55A8B" w:rsidP="00E55A8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4774047E" w14:textId="77777777" w:rsidR="00E55A8B" w:rsidRDefault="00E55A8B" w:rsidP="00E55A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8DD2C51" w14:textId="6B0F2562" w:rsidR="00E55A8B" w:rsidRDefault="00E55A8B" w:rsidP="00E55A8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156EA" w:rsidRPr="009156EA">
        <w:rPr>
          <w:rFonts w:ascii="Corbel" w:hAnsi="Corbel"/>
          <w:b/>
          <w:smallCaps/>
          <w:sz w:val="24"/>
          <w:szCs w:val="24"/>
        </w:rPr>
        <w:t>202</w:t>
      </w:r>
      <w:r w:rsidR="00425C2B">
        <w:rPr>
          <w:rFonts w:ascii="Corbel" w:hAnsi="Corbel"/>
          <w:b/>
          <w:smallCaps/>
          <w:sz w:val="24"/>
          <w:szCs w:val="24"/>
        </w:rPr>
        <w:t>3</w:t>
      </w:r>
      <w:r w:rsidR="009156EA" w:rsidRPr="009156EA">
        <w:rPr>
          <w:rFonts w:ascii="Corbel" w:hAnsi="Corbel"/>
          <w:b/>
          <w:smallCaps/>
          <w:sz w:val="24"/>
          <w:szCs w:val="24"/>
        </w:rPr>
        <w:t>-202</w:t>
      </w:r>
      <w:r w:rsidR="00425C2B">
        <w:rPr>
          <w:rFonts w:ascii="Corbel" w:hAnsi="Corbel"/>
          <w:b/>
          <w:smallCaps/>
          <w:sz w:val="24"/>
          <w:szCs w:val="24"/>
        </w:rPr>
        <w:t>5</w:t>
      </w:r>
    </w:p>
    <w:p w14:paraId="67F9F165" w14:textId="0E352751" w:rsidR="00E55A8B" w:rsidRDefault="00E55A8B" w:rsidP="00E55A8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0B3184">
        <w:rPr>
          <w:rFonts w:ascii="Corbel" w:hAnsi="Corbel"/>
          <w:i/>
          <w:sz w:val="24"/>
          <w:szCs w:val="24"/>
        </w:rPr>
        <w:t xml:space="preserve">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AAEA4F3" w14:textId="165F7A41" w:rsidR="00E55A8B" w:rsidRDefault="00E55A8B" w:rsidP="00E55A8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2383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9156EA" w:rsidRPr="009156EA">
        <w:rPr>
          <w:rFonts w:ascii="Corbel" w:hAnsi="Corbel"/>
          <w:sz w:val="20"/>
          <w:szCs w:val="20"/>
        </w:rPr>
        <w:t>202</w:t>
      </w:r>
      <w:r w:rsidR="00425C2B">
        <w:rPr>
          <w:rFonts w:ascii="Corbel" w:hAnsi="Corbel"/>
          <w:sz w:val="20"/>
          <w:szCs w:val="20"/>
        </w:rPr>
        <w:t>3</w:t>
      </w:r>
      <w:r w:rsidR="009156EA" w:rsidRPr="009156EA">
        <w:rPr>
          <w:rFonts w:ascii="Corbel" w:hAnsi="Corbel"/>
          <w:sz w:val="20"/>
          <w:szCs w:val="20"/>
        </w:rPr>
        <w:t>/202</w:t>
      </w:r>
      <w:r w:rsidR="00425C2B">
        <w:rPr>
          <w:rFonts w:ascii="Corbel" w:hAnsi="Corbel"/>
          <w:sz w:val="20"/>
          <w:szCs w:val="20"/>
        </w:rPr>
        <w:t>4</w:t>
      </w:r>
    </w:p>
    <w:p w14:paraId="18FB08BF" w14:textId="77777777" w:rsidR="00E55A8B" w:rsidRDefault="00E55A8B" w:rsidP="00E55A8B">
      <w:pPr>
        <w:spacing w:after="0" w:line="240" w:lineRule="auto"/>
        <w:rPr>
          <w:rFonts w:ascii="Corbel" w:hAnsi="Corbel"/>
          <w:sz w:val="24"/>
          <w:szCs w:val="24"/>
        </w:rPr>
      </w:pPr>
    </w:p>
    <w:p w14:paraId="718B54A3" w14:textId="77777777" w:rsidR="00E55A8B" w:rsidRDefault="00E55A8B" w:rsidP="00E55A8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55A8B" w14:paraId="229A8F69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AD579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C37EF" w14:textId="77777777" w:rsidR="00E55A8B" w:rsidRPr="006E4E68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sz w:val="24"/>
                <w:szCs w:val="24"/>
              </w:rPr>
            </w:pPr>
            <w:r w:rsidRPr="006E4E68">
              <w:rPr>
                <w:rFonts w:ascii="Corbel" w:hAnsi="Corbel"/>
                <w:spacing w:val="-3"/>
                <w:sz w:val="24"/>
                <w:szCs w:val="24"/>
              </w:rPr>
              <w:t>Prawo karne i prawo wykroczeń</w:t>
            </w:r>
          </w:p>
        </w:tc>
      </w:tr>
      <w:tr w:rsidR="00E55A8B" w14:paraId="04343BB4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C82D8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47D3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MK26</w:t>
            </w:r>
          </w:p>
        </w:tc>
      </w:tr>
      <w:tr w:rsidR="00E55A8B" w14:paraId="71C667F8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317E5" w14:textId="77777777" w:rsidR="00E55A8B" w:rsidRDefault="00E55A8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88C2D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E55A8B" w14:paraId="03CECF5D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9C30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CA76" w14:textId="3A5EC193" w:rsidR="00E55A8B" w:rsidRDefault="000B3184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B3184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E55A8B" w14:paraId="4BF5DF20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5C2A2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87BE6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Bezpieczeństwo wewnętrzne </w:t>
            </w:r>
          </w:p>
        </w:tc>
      </w:tr>
      <w:tr w:rsidR="00E55A8B" w14:paraId="5CA083D7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DADCA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0DCBA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II stopnia </w:t>
            </w:r>
          </w:p>
        </w:tc>
      </w:tr>
      <w:tr w:rsidR="00E55A8B" w14:paraId="228923D0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EB8C2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A24D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E55A8B" w14:paraId="75253A4D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B31D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71D1F" w14:textId="3A3CEB64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niestacjonarne </w:t>
            </w:r>
          </w:p>
        </w:tc>
      </w:tr>
      <w:tr w:rsidR="00E55A8B" w14:paraId="53D67844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A9F79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B667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rok/II semestr </w:t>
            </w:r>
          </w:p>
        </w:tc>
      </w:tr>
      <w:tr w:rsidR="00E55A8B" w14:paraId="1A19EDEB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0A34A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3EE1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55A8B" w14:paraId="705920D3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92257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758DF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55A8B" w14:paraId="4DA69006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393D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92ED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  <w:tr w:rsidR="00E55A8B" w14:paraId="0779338E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00ED3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638E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</w:tbl>
    <w:p w14:paraId="4FBB7074" w14:textId="77777777" w:rsidR="00E55A8B" w:rsidRDefault="00E55A8B" w:rsidP="00E55A8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604721" w14:textId="77777777" w:rsidR="00E55A8B" w:rsidRDefault="00E55A8B" w:rsidP="00E55A8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E95A643" w14:textId="77777777" w:rsidR="00E55A8B" w:rsidRDefault="00E55A8B" w:rsidP="00E55A8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E55A8B" w14:paraId="7E9CF437" w14:textId="77777777" w:rsidTr="00E55A8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83A1F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7A92AC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C168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D5BFD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F55E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E5C1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BEFB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C80ED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AB122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A1F32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BAF32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55A8B" w14:paraId="31F22BBD" w14:textId="77777777" w:rsidTr="00E55A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E720" w14:textId="3E42DD4B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</w:t>
            </w:r>
            <w:r w:rsidR="009C52E4">
              <w:rPr>
                <w:rFonts w:ascii="Corbel" w:hAnsi="Corbel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CAE48" w14:textId="77777777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7036E" w14:textId="740B98AE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75CB" w14:textId="77777777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B6A1" w14:textId="77777777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F5B7" w14:textId="77777777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31BF0" w14:textId="77777777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39156" w14:textId="77777777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B9790" w14:textId="77777777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4AF3" w14:textId="77777777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14:paraId="3284B506" w14:textId="77777777" w:rsidR="00E55A8B" w:rsidRDefault="00E55A8B" w:rsidP="00E55A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51BD2D" w14:textId="77777777" w:rsidR="00E55A8B" w:rsidRDefault="00E55A8B" w:rsidP="00E55A8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ED33845" w14:textId="2CA11866" w:rsidR="00E55A8B" w:rsidRDefault="006E4E68" w:rsidP="006E4E6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E55A8B" w:rsidRPr="006E4E68">
        <w:rPr>
          <w:rFonts w:ascii="Corbel" w:eastAsia="MS Gothic" w:hAnsi="Corbel" w:cs="MS Gothic"/>
          <w:b w:val="0"/>
          <w:szCs w:val="24"/>
        </w:rPr>
        <w:t>x</w:t>
      </w:r>
      <w:r w:rsidR="00E55A8B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  </w:t>
      </w:r>
      <w:r w:rsidR="00E55A8B">
        <w:rPr>
          <w:rFonts w:ascii="Corbel" w:hAnsi="Corbel"/>
          <w:b w:val="0"/>
          <w:szCs w:val="24"/>
        </w:rPr>
        <w:t xml:space="preserve">zajęcia w formie tradycyjnej </w:t>
      </w:r>
    </w:p>
    <w:p w14:paraId="38228F80" w14:textId="77777777" w:rsidR="00E55A8B" w:rsidRDefault="00E55A8B" w:rsidP="00E55A8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6E4E68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0E7F2A6" w14:textId="77777777" w:rsidR="00E55A8B" w:rsidRDefault="00E55A8B" w:rsidP="00E55A8B">
      <w:pPr>
        <w:pStyle w:val="Punktygwne"/>
        <w:spacing w:before="0" w:after="0"/>
        <w:rPr>
          <w:rFonts w:ascii="Corbel" w:hAnsi="Corbel"/>
          <w:szCs w:val="24"/>
        </w:rPr>
      </w:pPr>
    </w:p>
    <w:p w14:paraId="7D549947" w14:textId="77777777" w:rsidR="00E55A8B" w:rsidRDefault="00E55A8B" w:rsidP="00E55A8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318923DE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531C4DA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9CACC" w14:textId="3B31D5E0" w:rsidR="00E55A8B" w:rsidRDefault="00E55A8B" w:rsidP="00E55A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01E6BD88" w14:textId="77777777" w:rsidR="006E4E68" w:rsidRDefault="006E4E68" w:rsidP="00E55A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55A8B" w14:paraId="04C98208" w14:textId="77777777" w:rsidTr="00E55A8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5A14B" w14:textId="77777777" w:rsidR="00E55A8B" w:rsidRDefault="00E55A8B">
            <w:pPr>
              <w:pStyle w:val="Punktygwne"/>
              <w:spacing w:before="40" w:after="40" w:line="254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 powinien posiadać podstawowe wiadomości oraz znajomość bazowych pojęć z zakresu prawa</w:t>
            </w:r>
          </w:p>
        </w:tc>
      </w:tr>
    </w:tbl>
    <w:p w14:paraId="418E20D5" w14:textId="77777777" w:rsidR="00E55A8B" w:rsidRDefault="00E55A8B" w:rsidP="00E55A8B">
      <w:pPr>
        <w:pStyle w:val="Punktygwne"/>
        <w:spacing w:before="0" w:after="0"/>
        <w:rPr>
          <w:rFonts w:ascii="Corbel" w:hAnsi="Corbel"/>
          <w:szCs w:val="24"/>
        </w:rPr>
      </w:pPr>
    </w:p>
    <w:p w14:paraId="048E6080" w14:textId="77777777" w:rsidR="00E55A8B" w:rsidRDefault="00E55A8B" w:rsidP="00E55A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6518CF29" w14:textId="77777777" w:rsidR="00E55A8B" w:rsidRDefault="00E55A8B" w:rsidP="00E55A8B">
      <w:pPr>
        <w:pStyle w:val="Punktygwne"/>
        <w:spacing w:before="0" w:after="0"/>
        <w:rPr>
          <w:rFonts w:ascii="Corbel" w:hAnsi="Corbel"/>
          <w:szCs w:val="24"/>
        </w:rPr>
      </w:pPr>
    </w:p>
    <w:p w14:paraId="03D04EBC" w14:textId="77777777" w:rsidR="00E55A8B" w:rsidRDefault="00E55A8B" w:rsidP="00E55A8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96938EB" w14:textId="77777777" w:rsidR="00E55A8B" w:rsidRDefault="00E55A8B" w:rsidP="00E55A8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E55A8B" w14:paraId="3BF520FC" w14:textId="77777777" w:rsidTr="00E55A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9792C" w14:textId="77777777" w:rsidR="00E55A8B" w:rsidRDefault="00E55A8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52BE" w14:textId="77777777" w:rsidR="00E55A8B" w:rsidRDefault="00E55A8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 w:cs="Tahoma"/>
                <w:b w:val="0"/>
                <w:color w:val="000000"/>
                <w:sz w:val="24"/>
                <w:szCs w:val="24"/>
                <w:lang w:eastAsia="en-US"/>
              </w:rPr>
              <w:t xml:space="preserve">Wprowadzenie do problematyki prawa karnego i prawa wykroczeń, omówienie cech wspólnych i różnic </w:t>
            </w:r>
          </w:p>
        </w:tc>
      </w:tr>
      <w:tr w:rsidR="00E55A8B" w14:paraId="5C0FAF11" w14:textId="77777777" w:rsidTr="00E55A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F34D8" w14:textId="77777777" w:rsidR="00E55A8B" w:rsidRDefault="00E55A8B">
            <w:pPr>
              <w:pStyle w:val="Cele"/>
              <w:spacing w:before="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B1F61" w14:textId="77777777" w:rsidR="00E55A8B" w:rsidRDefault="00E55A8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Celem przedmiotu jest ukazanie studentom sposobu rozumowania i ułatwienie zrozumienia zagadnień z zakresu prawa karnego i prawa wykroczeń oraz zainteresowanie przedmiotem.</w:t>
            </w:r>
          </w:p>
        </w:tc>
      </w:tr>
      <w:tr w:rsidR="00E55A8B" w14:paraId="3A7CB253" w14:textId="77777777" w:rsidTr="00E55A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0F6B" w14:textId="77777777" w:rsidR="00E55A8B" w:rsidRDefault="00E55A8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5975" w14:textId="77777777" w:rsidR="00E55A8B" w:rsidRDefault="00E55A8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niezbędnych dla wykonywania różnych funkcji administracyjnych w organach ścigania, wymiaru sprawiedliwości, w administracji rządowej, samorządowej i gospodarczej, w policji oraz w różnych innych instytucjach i organizacjach.</w:t>
            </w:r>
          </w:p>
        </w:tc>
      </w:tr>
    </w:tbl>
    <w:p w14:paraId="5CD1E54E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B56C24A" w14:textId="77777777" w:rsidR="00E55A8B" w:rsidRDefault="00E55A8B" w:rsidP="00E55A8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A6892BC" w14:textId="77777777" w:rsidR="00E55A8B" w:rsidRDefault="00E55A8B" w:rsidP="00E55A8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2"/>
        <w:gridCol w:w="5607"/>
        <w:gridCol w:w="1843"/>
      </w:tblGrid>
      <w:tr w:rsidR="00E55A8B" w14:paraId="44F16DFB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07E5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AE9D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88F61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E55A8B" w14:paraId="71E9FFBC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505AE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7D9B3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</w:rPr>
              <w:t xml:space="preserve">zna i rozumie podstawowe instytucje prawa karnego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77AAD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E55A8B" w14:paraId="0D6F8A67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B4AD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218D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zna i rozumie różnice pomiędzy </w:t>
            </w:r>
            <w:r>
              <w:rPr>
                <w:rFonts w:ascii="Corbel" w:hAnsi="Corbel"/>
                <w:b w:val="0"/>
                <w:spacing w:val="-3"/>
                <w:szCs w:val="24"/>
              </w:rPr>
              <w:t>prawem karnym i prawem wykroczeń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7C363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E55A8B" w14:paraId="4686A097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584E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1555D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 xml:space="preserve">zna i rozumie  </w:t>
            </w:r>
            <w:r>
              <w:rPr>
                <w:rFonts w:ascii="Corbel" w:hAnsi="Corbel" w:cs="Tahoma"/>
                <w:b w:val="0"/>
                <w:color w:val="000000"/>
              </w:rPr>
              <w:t xml:space="preserve">kary i środki karne, cechy recydywy,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4D75C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E55A8B" w14:paraId="5BF57246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B953A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99C6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  <w:szCs w:val="24"/>
              </w:rPr>
              <w:t>potrafi przedstawić zasady odpowiedzialności karnej, zbiegu przestępstw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3A9D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E55A8B" w14:paraId="0BEB5C7F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DCE14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7CF9F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potrafi wskazać </w:t>
            </w:r>
            <w:r>
              <w:rPr>
                <w:rFonts w:ascii="Corbel" w:hAnsi="Corbel" w:cs="Tahoma"/>
                <w:b w:val="0"/>
                <w:color w:val="000000"/>
                <w:szCs w:val="24"/>
              </w:rPr>
              <w:t>wyłączenia odpowiedzialności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4F86D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E55A8B" w14:paraId="71B417E5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2104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78F16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</w:rPr>
              <w:t>potrafi wskazać znaczenie przedawnienia i wybranych przestępstw przeciwko mieniu, zdrowiu i życiu.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929C4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E55A8B" w14:paraId="1BD2466C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5A846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5779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</w:rPr>
              <w:t>jest gotów docenić społeczną i prawną rolę przepisów karnych dla bezpieczeństwa wewnętrznego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B92F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  <w:tr w:rsidR="00E55A8B" w14:paraId="6608A61F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6AEF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73A87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jest gotów do korzystania z </w:t>
            </w:r>
            <w:r>
              <w:rPr>
                <w:rFonts w:ascii="Corbel" w:hAnsi="Corbel" w:cs="Tahoma"/>
                <w:b w:val="0"/>
                <w:color w:val="000000"/>
                <w:szCs w:val="24"/>
              </w:rPr>
              <w:t>kodeksu karnego i kodeksu wykroczeń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0F80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14:paraId="74D9E094" w14:textId="77777777" w:rsidR="00E55A8B" w:rsidRDefault="00E55A8B" w:rsidP="00E55A8B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9D12C5C" w14:textId="77777777" w:rsidR="00E55A8B" w:rsidRDefault="00E55A8B" w:rsidP="00E55A8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89F9585" w14:textId="77777777" w:rsidR="00E55A8B" w:rsidRDefault="00E55A8B" w:rsidP="00E55A8B">
      <w:pPr>
        <w:spacing w:after="0" w:line="240" w:lineRule="auto"/>
        <w:rPr>
          <w:rFonts w:ascii="Corbel" w:hAnsi="Corbel"/>
          <w:sz w:val="24"/>
          <w:szCs w:val="24"/>
        </w:rPr>
      </w:pPr>
    </w:p>
    <w:p w14:paraId="7D37EFD2" w14:textId="77777777" w:rsidR="00E55A8B" w:rsidRDefault="00E55A8B" w:rsidP="00E55A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5F849B1" w14:textId="77777777" w:rsidR="00E55A8B" w:rsidRDefault="00E55A8B" w:rsidP="00E55A8B">
      <w:pPr>
        <w:pStyle w:val="Akapitzlist"/>
        <w:spacing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55A8B" w14:paraId="27EECB4D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FF5A1" w14:textId="77777777" w:rsidR="00E55A8B" w:rsidRDefault="00E55A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5A8B" w14:paraId="2961CD6A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A0A17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Istota i pojęcie bezpieczeństwa i porządku publicznego</w:t>
            </w:r>
          </w:p>
        </w:tc>
      </w:tr>
      <w:tr w:rsidR="00E55A8B" w14:paraId="5C8B84F7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22E6B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eastAsia="Arial" w:hAnsi="Corbel" w:cs="Aria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Źródła prawa bezpieczeństwa i porządku publicznego</w:t>
            </w:r>
          </w:p>
        </w:tc>
      </w:tr>
      <w:tr w:rsidR="00E55A8B" w14:paraId="0B7DD3A0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E1DD" w14:textId="77777777" w:rsidR="00E55A8B" w:rsidRDefault="00E55A8B">
            <w:pPr>
              <w:spacing w:after="16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Typologie bezpieczeństwa i porządku publicznego</w:t>
            </w:r>
          </w:p>
        </w:tc>
      </w:tr>
      <w:tr w:rsidR="00E55A8B" w14:paraId="3F187C3E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C49CF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Najważniejsze zagrożenia bezpieczeństwa i porządku publicznego </w:t>
            </w:r>
          </w:p>
        </w:tc>
      </w:tr>
      <w:tr w:rsidR="00E55A8B" w14:paraId="5A29D526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31BAF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lastRenderedPageBreak/>
              <w:t>Charakterystyka organów naczelnych administracji</w:t>
            </w:r>
          </w:p>
        </w:tc>
      </w:tr>
      <w:tr w:rsidR="00E55A8B" w14:paraId="4D465D74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30513" w14:textId="77777777" w:rsidR="00E55A8B" w:rsidRDefault="00E55A8B">
            <w:pPr>
              <w:spacing w:after="0" w:line="240" w:lineRule="auto"/>
              <w:rPr>
                <w:rFonts w:ascii="Corbel" w:eastAsia="Times New Roman" w:hAnsi="Corbel"/>
                <w:sz w:val="24"/>
                <w:szCs w:val="28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t xml:space="preserve">Zasady organizacji i funkcjonowania administracji publicznej w zakresie bezpieczeństwa                         </w:t>
            </w:r>
          </w:p>
        </w:tc>
      </w:tr>
      <w:tr w:rsidR="00E55A8B" w14:paraId="73A9E4EC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C03C8" w14:textId="77777777" w:rsidR="00E55A8B" w:rsidRDefault="00E55A8B">
            <w:pPr>
              <w:spacing w:after="0" w:line="240" w:lineRule="auto"/>
              <w:rPr>
                <w:rFonts w:ascii="Corbel" w:eastAsia="Times New Roman" w:hAnsi="Corbel"/>
                <w:sz w:val="24"/>
                <w:szCs w:val="28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t xml:space="preserve">Organy i podmioty realizujące zadania z zakresu bezpieczeństwa publicznego </w:t>
            </w:r>
          </w:p>
        </w:tc>
      </w:tr>
      <w:tr w:rsidR="00E55A8B" w14:paraId="01996956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26B2" w14:textId="77777777" w:rsidR="00E55A8B" w:rsidRDefault="00E55A8B">
            <w:pPr>
              <w:spacing w:after="0" w:line="240" w:lineRule="auto"/>
              <w:rPr>
                <w:rFonts w:ascii="Corbel" w:eastAsia="Times New Roman" w:hAnsi="Corbel"/>
                <w:sz w:val="24"/>
                <w:szCs w:val="28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t xml:space="preserve">Formy realizacji zadań w zakresie bezpieczeństwa i porządku publicznego </w:t>
            </w:r>
          </w:p>
        </w:tc>
      </w:tr>
      <w:tr w:rsidR="00E55A8B" w14:paraId="1C5120C4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C694" w14:textId="77777777" w:rsidR="00E55A8B" w:rsidRDefault="00E55A8B">
            <w:pPr>
              <w:spacing w:after="0" w:line="240" w:lineRule="auto"/>
              <w:rPr>
                <w:rFonts w:ascii="Corbel" w:eastAsia="Times New Roman" w:hAnsi="Corbel"/>
                <w:sz w:val="24"/>
                <w:szCs w:val="28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t>Zarządzenie kryzysowe</w:t>
            </w:r>
          </w:p>
        </w:tc>
      </w:tr>
      <w:tr w:rsidR="00E55A8B" w14:paraId="3C899F8D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2CE1A" w14:textId="77777777" w:rsidR="00E55A8B" w:rsidRDefault="00E55A8B">
            <w:pPr>
              <w:spacing w:after="0" w:line="240" w:lineRule="auto"/>
              <w:rPr>
                <w:rFonts w:ascii="Corbel" w:eastAsia="Times New Roman" w:hAnsi="Corbel"/>
                <w:sz w:val="24"/>
                <w:szCs w:val="28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t xml:space="preserve">Stany nadzwyczajne </w:t>
            </w:r>
          </w:p>
        </w:tc>
      </w:tr>
    </w:tbl>
    <w:p w14:paraId="06BAB17A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375336" w14:textId="77777777" w:rsidR="00E55A8B" w:rsidRDefault="00E55A8B" w:rsidP="00E55A8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3C8019CE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B493C5" w14:textId="77777777" w:rsidR="00E55A8B" w:rsidRDefault="00E55A8B" w:rsidP="00E55A8B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  <w:r>
        <w:rPr>
          <w:rFonts w:ascii="Corbel" w:hAnsi="Corbel"/>
          <w:b w:val="0"/>
          <w:szCs w:val="24"/>
        </w:rPr>
        <w:t>Ćwiczenia - analiza tekstów z dyskusją, projekcja filmu z dyskusją, metoda projektów (projekt badawczy), praca indywidualna oraz w grupach.</w:t>
      </w:r>
    </w:p>
    <w:p w14:paraId="7795C188" w14:textId="77777777" w:rsidR="00E55A8B" w:rsidRDefault="00E55A8B" w:rsidP="00E55A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72E7DDC" w14:textId="77777777" w:rsidR="00E55A8B" w:rsidRDefault="00E55A8B" w:rsidP="00E55A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D9F39B6" w14:textId="77777777" w:rsidR="00E55A8B" w:rsidRDefault="00E55A8B" w:rsidP="00E55A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075DE53" w14:textId="77777777" w:rsidR="00E55A8B" w:rsidRDefault="00E55A8B" w:rsidP="00E55A8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04DEDC84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36"/>
        <w:gridCol w:w="2066"/>
      </w:tblGrid>
      <w:tr w:rsidR="00E55A8B" w14:paraId="61C60018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E5691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Symbol efektu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BF5BB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Metody oceny efektów uczenia się</w:t>
            </w:r>
          </w:p>
          <w:p w14:paraId="76DEE6EA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D92FF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Forma zajęć dydaktycznych </w:t>
            </w:r>
          </w:p>
          <w:p w14:paraId="1B0D215F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(w, ćw, …)</w:t>
            </w:r>
          </w:p>
        </w:tc>
      </w:tr>
      <w:tr w:rsidR="00E55A8B" w14:paraId="2A74CC5F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E769C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8E2A3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wyniki testu śródsemestralnego i końcowego;</w:t>
            </w:r>
          </w:p>
          <w:p w14:paraId="59BB683F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 ocena odpowiedzi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B1B59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5A8B" w14:paraId="74234E2B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2456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BF08D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wyniki testu śródsemestralnego i końcowego;</w:t>
            </w:r>
          </w:p>
          <w:p w14:paraId="36F82DFC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- ocena odpowiedzi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8F170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5A8B" w14:paraId="09CB32FA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CAD3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3B63A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ocena wypowiedzi studenta podczas zajęć;</w:t>
            </w:r>
          </w:p>
          <w:p w14:paraId="5D32A40A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efekty pracy studenta w grupie podczas zajęć;</w:t>
            </w:r>
          </w:p>
          <w:p w14:paraId="7ACBECB8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- ocena odpowiedzi podczas zajęć.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54DEB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5A8B" w14:paraId="31C5E858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F4503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753A9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14:paraId="0A1176DB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14:paraId="5B0957CB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9F558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5A8B" w14:paraId="3ADA38C2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345D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896B3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14:paraId="36FA0C5F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14:paraId="31B96CF5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14:paraId="3195C1AE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- ocena postawy studenta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FF69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5A8B" w14:paraId="7E3D9774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04D9B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1910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14:paraId="36C447EA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14:paraId="2307B254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14:paraId="7950FD94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- ocena postawy studenta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D1865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5A8B" w14:paraId="151B2F9F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4942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F363A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ocena wypowiedzi i postawy studenta podczas zajęć;</w:t>
            </w:r>
          </w:p>
          <w:p w14:paraId="2EE03353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 ocena udziału studenta w dyskusji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D256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5A8B" w14:paraId="65F653D4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9C56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06437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14:paraId="27D144B5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 ocena wypowiedzi i postawy studenta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5AC79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73F7AC86" w14:textId="77777777" w:rsidR="00E55A8B" w:rsidRDefault="00E55A8B" w:rsidP="00E55A8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14:paraId="7FA29141" w14:textId="77777777" w:rsidR="00E55A8B" w:rsidRDefault="00E55A8B" w:rsidP="00E55A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55A8B" w14:paraId="78028237" w14:textId="77777777" w:rsidTr="00E55A8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5F21" w14:textId="77777777" w:rsidR="00E55A8B" w:rsidRDefault="00E55A8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ustalenie oceny zaliczeniowej na podstawie ocen cząstkowych (referat, aktywność na zajęciach, kolokwium –test)</w:t>
            </w:r>
          </w:p>
          <w:p w14:paraId="3B6D39D9" w14:textId="77777777" w:rsidR="00E55A8B" w:rsidRDefault="00E55A8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685110E6" w14:textId="77777777" w:rsidR="00E55A8B" w:rsidRDefault="00E55A8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Kolokwium:</w:t>
            </w:r>
          </w:p>
          <w:p w14:paraId="090223F2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14:paraId="3229ACF8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90% do 94% punktów</w:t>
            </w:r>
          </w:p>
          <w:p w14:paraId="03DD6676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80% do 89% punktów</w:t>
            </w:r>
          </w:p>
          <w:p w14:paraId="5FB07177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70 do 79% punktów</w:t>
            </w:r>
          </w:p>
          <w:p w14:paraId="0EFDCFB4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60% do 69% punktów</w:t>
            </w:r>
          </w:p>
          <w:p w14:paraId="7664E05B" w14:textId="0741F3B7" w:rsidR="00E55A8B" w:rsidRPr="006E4E68" w:rsidRDefault="00E55A8B" w:rsidP="006E4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60% punktów</w:t>
            </w:r>
          </w:p>
          <w:p w14:paraId="17000D14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34A82E7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C8267" w14:textId="77777777" w:rsidR="00E55A8B" w:rsidRDefault="00E55A8B" w:rsidP="00E55A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7382E2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E55A8B" w14:paraId="06E2CAE1" w14:textId="77777777" w:rsidTr="00E55A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0ED4B" w14:textId="77777777" w:rsidR="00E55A8B" w:rsidRDefault="00E55A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443E" w14:textId="77777777" w:rsidR="00E55A8B" w:rsidRDefault="00E55A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55A8B" w14:paraId="10A2B8EC" w14:textId="77777777" w:rsidTr="00E55A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DD0BC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DA292" w14:textId="38F1013F" w:rsidR="00E55A8B" w:rsidRDefault="00E55A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55A8B" w14:paraId="37CB09E1" w14:textId="77777777" w:rsidTr="00E55A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CEF34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89183F2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9D87" w14:textId="212653E9" w:rsidR="00E55A8B" w:rsidRDefault="00E55A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E55A8B" w14:paraId="59AD19AF" w14:textId="77777777" w:rsidTr="00E55A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6BB4F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B8C6C83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wystąpienia, pracy pisemnej, prezentacji multimedialnej)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BBAE0" w14:textId="4FE77D20" w:rsidR="00E55A8B" w:rsidRDefault="00E55A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E55A8B" w14:paraId="69FD32B9" w14:textId="77777777" w:rsidTr="00E55A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4782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72683" w14:textId="77777777" w:rsidR="00E55A8B" w:rsidRDefault="00E55A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E55A8B" w14:paraId="0FD4AD50" w14:textId="77777777" w:rsidTr="00E55A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FD9D2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4155E" w14:textId="77777777" w:rsidR="00E55A8B" w:rsidRDefault="00E55A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D099AC5" w14:textId="77777777" w:rsidR="00E55A8B" w:rsidRDefault="00E55A8B" w:rsidP="00E55A8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24836710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58F14" w14:textId="77777777" w:rsidR="00E55A8B" w:rsidRDefault="00E55A8B" w:rsidP="00E55A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361EC9EF" w14:textId="77777777" w:rsidR="00E55A8B" w:rsidRDefault="00E55A8B" w:rsidP="00E55A8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55A8B" w14:paraId="12D83A40" w14:textId="77777777" w:rsidTr="00E55A8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9D3B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DBE3E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E55A8B" w14:paraId="17582268" w14:textId="77777777" w:rsidTr="00E55A8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F680B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29B6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2B2CA9DA" w14:textId="77777777" w:rsidR="00E55A8B" w:rsidRDefault="00E55A8B" w:rsidP="00E55A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B7CE144" w14:textId="77777777" w:rsidR="00E55A8B" w:rsidRDefault="00E55A8B" w:rsidP="00E55A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0DADC13" w14:textId="77777777" w:rsidR="00E55A8B" w:rsidRDefault="00E55A8B" w:rsidP="00E55A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55A8B" w14:paraId="638CF77C" w14:textId="77777777" w:rsidTr="00E55A8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98DCE" w14:textId="4102E940" w:rsidR="00E55A8B" w:rsidRDefault="00E55A8B">
            <w:pPr>
              <w:pStyle w:val="NormalnyWeb"/>
              <w:spacing w:before="0" w:beforeAutospacing="0" w:after="0" w:afterAutospacing="0" w:line="256" w:lineRule="auto"/>
              <w:rPr>
                <w:rFonts w:ascii="Corbel" w:hAnsi="Corbel"/>
                <w:b/>
                <w:lang w:eastAsia="en-US"/>
              </w:rPr>
            </w:pPr>
            <w:r w:rsidRPr="000B3184">
              <w:rPr>
                <w:rFonts w:ascii="Corbel" w:hAnsi="Corbel"/>
                <w:b/>
                <w:lang w:eastAsia="en-US"/>
              </w:rPr>
              <w:t>Literatura podstawowa:</w:t>
            </w:r>
          </w:p>
          <w:p w14:paraId="27BB1112" w14:textId="77777777" w:rsidR="000B3184" w:rsidRPr="000B3184" w:rsidRDefault="000B3184">
            <w:pPr>
              <w:pStyle w:val="NormalnyWeb"/>
              <w:spacing w:before="0" w:beforeAutospacing="0" w:after="0" w:afterAutospacing="0" w:line="256" w:lineRule="auto"/>
              <w:rPr>
                <w:rFonts w:ascii="Corbel" w:hAnsi="Corbel"/>
                <w:b/>
                <w:lang w:eastAsia="en-US"/>
              </w:rPr>
            </w:pPr>
          </w:p>
          <w:p w14:paraId="56020DEC" w14:textId="77777777" w:rsidR="00E55A8B" w:rsidRDefault="00E55A8B">
            <w:pPr>
              <w:pStyle w:val="NormalnyWeb"/>
              <w:spacing w:before="0" w:beforeAutospacing="0" w:after="0" w:afterAutospacing="0" w:line="256" w:lineRule="auto"/>
              <w:rPr>
                <w:rFonts w:ascii="Corbel" w:hAnsi="Corbel" w:cs="Tahoma"/>
                <w:color w:val="000000"/>
                <w:lang w:eastAsia="en-US"/>
              </w:rPr>
            </w:pPr>
            <w:r>
              <w:rPr>
                <w:rFonts w:ascii="Corbel" w:hAnsi="Corbel" w:cs="Tahoma"/>
                <w:color w:val="000000"/>
                <w:lang w:eastAsia="en-US"/>
              </w:rPr>
              <w:t xml:space="preserve">Gardocki L., Prawo Karne, Warszawa 2017 </w:t>
            </w:r>
          </w:p>
          <w:p w14:paraId="27DCFAC4" w14:textId="77777777" w:rsidR="00E55A8B" w:rsidRDefault="00E55A8B">
            <w:pPr>
              <w:pStyle w:val="Punktygwne"/>
              <w:spacing w:before="0" w:after="0" w:line="252" w:lineRule="auto"/>
              <w:ind w:left="709" w:hanging="709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</w:rPr>
              <w:t>Marek A., Prawo wykroczeń (materialne i procesowe), Warszawa 2012</w:t>
            </w:r>
          </w:p>
        </w:tc>
      </w:tr>
      <w:tr w:rsidR="00E55A8B" w14:paraId="4C6F2D61" w14:textId="77777777" w:rsidTr="00E55A8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386C" w14:textId="77777777" w:rsidR="00E55A8B" w:rsidRPr="000B3184" w:rsidRDefault="00E55A8B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0B3184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724620D" w14:textId="77777777" w:rsidR="00E55A8B" w:rsidRDefault="00E55A8B">
            <w:pPr>
              <w:pStyle w:val="Punktygwne"/>
              <w:spacing w:before="0" w:after="0" w:line="256" w:lineRule="auto"/>
              <w:rPr>
                <w:rFonts w:ascii="Corbel" w:hAnsi="Corbel" w:cs="Tahoma"/>
                <w:b w:val="0"/>
                <w:color w:val="00000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  <w:szCs w:val="24"/>
              </w:rPr>
              <w:lastRenderedPageBreak/>
              <w:t>Konarska-Wrzosek V., Marek A., Oczkowski T., Podstawy prawa karnego i prawa wykroczeń, Toruń 2012</w:t>
            </w:r>
          </w:p>
          <w:p w14:paraId="39D245E5" w14:textId="77777777" w:rsidR="00E55A8B" w:rsidRDefault="00E55A8B">
            <w:pPr>
              <w:pStyle w:val="Punktygwne"/>
              <w:spacing w:before="0" w:after="0" w:line="256" w:lineRule="auto"/>
              <w:rPr>
                <w:rFonts w:ascii="Corbel" w:hAnsi="Corbel" w:cs="Tahoma"/>
                <w:b w:val="0"/>
                <w:color w:val="000000"/>
                <w:szCs w:val="24"/>
                <w:shd w:val="clear" w:color="auto" w:fill="ECECEC"/>
              </w:rPr>
            </w:pPr>
            <w:r>
              <w:rPr>
                <w:rFonts w:ascii="Corbel" w:hAnsi="Corbel" w:cs="Tahoma"/>
                <w:b w:val="0"/>
                <w:color w:val="000000"/>
                <w:szCs w:val="24"/>
              </w:rPr>
              <w:t xml:space="preserve">Marek A., Prawo karne, Warszawa 2011 </w:t>
            </w:r>
          </w:p>
          <w:p w14:paraId="52D02C5F" w14:textId="77777777" w:rsidR="00E55A8B" w:rsidRDefault="00E55A8B">
            <w:pPr>
              <w:pStyle w:val="NormalnyWeb"/>
              <w:spacing w:before="0" w:beforeAutospacing="0" w:after="0" w:afterAutospacing="0" w:line="256" w:lineRule="auto"/>
              <w:rPr>
                <w:rFonts w:ascii="Corbel" w:hAnsi="Corbel" w:cs="Tahoma"/>
                <w:color w:val="000000"/>
                <w:lang w:eastAsia="en-US"/>
              </w:rPr>
            </w:pPr>
            <w:r>
              <w:rPr>
                <w:rFonts w:ascii="Corbel" w:hAnsi="Corbel" w:cs="Tahoma"/>
                <w:color w:val="000000"/>
                <w:lang w:eastAsia="en-US"/>
              </w:rPr>
              <w:t>Kodeks karny. Cześć szczególna. Komentarz. T. I-III, red. A. Zoll, Warszawa 2016</w:t>
            </w:r>
          </w:p>
          <w:p w14:paraId="17430B9C" w14:textId="77777777" w:rsidR="00E55A8B" w:rsidRDefault="00E55A8B">
            <w:pPr>
              <w:pStyle w:val="NormalnyWeb"/>
              <w:spacing w:before="0" w:beforeAutospacing="0" w:after="0" w:afterAutospacing="0" w:line="256" w:lineRule="auto"/>
              <w:rPr>
                <w:rFonts w:ascii="Corbel" w:hAnsi="Corbel" w:cs="Tahoma"/>
                <w:color w:val="000000"/>
                <w:lang w:eastAsia="en-US"/>
              </w:rPr>
            </w:pPr>
            <w:r>
              <w:rPr>
                <w:rFonts w:ascii="Corbel" w:hAnsi="Corbel" w:cs="Tahoma"/>
                <w:color w:val="000000"/>
                <w:lang w:eastAsia="en-US"/>
              </w:rPr>
              <w:t>Bojarski M., Radecki W., Kodeks wykroczeń. Komentarz, Warszawa 2016</w:t>
            </w:r>
          </w:p>
          <w:p w14:paraId="02212403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</w:rPr>
              <w:t>Współczesne problemy wykroczeń: materialnoprawna i procesowa problematyka wykroczeń, red. I. Nawicka, A. Sadło-Nowak, Szczytno 2016</w:t>
            </w:r>
          </w:p>
        </w:tc>
      </w:tr>
    </w:tbl>
    <w:p w14:paraId="602CB51C" w14:textId="77777777" w:rsidR="00E55A8B" w:rsidRDefault="00E55A8B" w:rsidP="00E55A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E2CDFF8" w14:textId="77777777" w:rsidR="00E55A8B" w:rsidRDefault="00E55A8B" w:rsidP="00E55A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A98FD0C" w14:textId="77777777" w:rsidR="00E55A8B" w:rsidRDefault="00E55A8B" w:rsidP="00E55A8B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2A306192" w14:textId="77777777" w:rsidR="00E55A8B" w:rsidRDefault="00E55A8B" w:rsidP="00E55A8B"/>
    <w:p w14:paraId="1D1BD7F6" w14:textId="77777777" w:rsidR="00E55A8B" w:rsidRDefault="00E55A8B" w:rsidP="00E55A8B"/>
    <w:p w14:paraId="5038BB81" w14:textId="77777777" w:rsidR="00E55A8B" w:rsidRDefault="00E55A8B" w:rsidP="00E55A8B"/>
    <w:p w14:paraId="58576C28" w14:textId="77777777" w:rsidR="00BB251F" w:rsidRDefault="00BB251F"/>
    <w:sectPr w:rsidR="00BB251F" w:rsidSect="006E4E6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E796F" w14:textId="77777777" w:rsidR="00154909" w:rsidRDefault="00154909" w:rsidP="00E55A8B">
      <w:pPr>
        <w:spacing w:after="0" w:line="240" w:lineRule="auto"/>
      </w:pPr>
      <w:r>
        <w:separator/>
      </w:r>
    </w:p>
  </w:endnote>
  <w:endnote w:type="continuationSeparator" w:id="0">
    <w:p w14:paraId="746DB0A7" w14:textId="77777777" w:rsidR="00154909" w:rsidRDefault="00154909" w:rsidP="00E55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F0693" w14:textId="77777777" w:rsidR="00154909" w:rsidRDefault="00154909" w:rsidP="00E55A8B">
      <w:pPr>
        <w:spacing w:after="0" w:line="240" w:lineRule="auto"/>
      </w:pPr>
      <w:r>
        <w:separator/>
      </w:r>
    </w:p>
  </w:footnote>
  <w:footnote w:type="continuationSeparator" w:id="0">
    <w:p w14:paraId="3F288E29" w14:textId="77777777" w:rsidR="00154909" w:rsidRDefault="00154909" w:rsidP="00E55A8B">
      <w:pPr>
        <w:spacing w:after="0" w:line="240" w:lineRule="auto"/>
      </w:pPr>
      <w:r>
        <w:continuationSeparator/>
      </w:r>
    </w:p>
  </w:footnote>
  <w:footnote w:id="1">
    <w:p w14:paraId="2B7E141D" w14:textId="77777777" w:rsidR="00E55A8B" w:rsidRDefault="00E55A8B" w:rsidP="00E55A8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3533836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CE6"/>
    <w:rsid w:val="000B3184"/>
    <w:rsid w:val="000D712F"/>
    <w:rsid w:val="00153394"/>
    <w:rsid w:val="00154909"/>
    <w:rsid w:val="0021638D"/>
    <w:rsid w:val="00425C2B"/>
    <w:rsid w:val="00572105"/>
    <w:rsid w:val="0062383B"/>
    <w:rsid w:val="006E4E68"/>
    <w:rsid w:val="00897E91"/>
    <w:rsid w:val="008C1E81"/>
    <w:rsid w:val="009156EA"/>
    <w:rsid w:val="00963CF1"/>
    <w:rsid w:val="009C52E4"/>
    <w:rsid w:val="00A5268F"/>
    <w:rsid w:val="00B25C33"/>
    <w:rsid w:val="00BB251F"/>
    <w:rsid w:val="00DC3CE6"/>
    <w:rsid w:val="00E55A8B"/>
    <w:rsid w:val="00FA7A56"/>
    <w:rsid w:val="00FE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5F3E5"/>
  <w15:chartTrackingRefBased/>
  <w15:docId w15:val="{2A25457C-D6FB-4328-8550-95C472E4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A8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55A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5A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5A8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E55A8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55A8B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E55A8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E55A8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E55A8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E55A8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E55A8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55A8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E55A8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55A8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5A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5A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1004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8</cp:revision>
  <dcterms:created xsi:type="dcterms:W3CDTF">2020-12-04T07:42:00Z</dcterms:created>
  <dcterms:modified xsi:type="dcterms:W3CDTF">2024-01-17T09:56:00Z</dcterms:modified>
</cp:coreProperties>
</file>